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70" w:rsidRPr="00177725" w:rsidRDefault="00B63970" w:rsidP="00B63970">
      <w:pPr>
        <w:tabs>
          <w:tab w:val="left" w:pos="9720"/>
        </w:tabs>
        <w:jc w:val="center"/>
        <w:rPr>
          <w:b/>
          <w:sz w:val="28"/>
          <w:szCs w:val="28"/>
        </w:rPr>
      </w:pPr>
      <w:r w:rsidRPr="00177725">
        <w:rPr>
          <w:b/>
          <w:sz w:val="28"/>
          <w:szCs w:val="28"/>
        </w:rPr>
        <w:t>МУНИЦИПАЛЬНЫЙ СОВЕТ</w:t>
      </w:r>
    </w:p>
    <w:p w:rsidR="00B63970" w:rsidRPr="00177725" w:rsidRDefault="00B63970" w:rsidP="00B63970">
      <w:pPr>
        <w:tabs>
          <w:tab w:val="left" w:pos="9720"/>
        </w:tabs>
        <w:jc w:val="center"/>
        <w:rPr>
          <w:b/>
          <w:sz w:val="28"/>
          <w:szCs w:val="28"/>
        </w:rPr>
      </w:pPr>
      <w:r w:rsidRPr="00177725">
        <w:rPr>
          <w:b/>
          <w:sz w:val="28"/>
          <w:szCs w:val="28"/>
        </w:rPr>
        <w:t>ВНУТР</w:t>
      </w:r>
      <w:bookmarkStart w:id="0" w:name="_GoBack"/>
      <w:bookmarkEnd w:id="0"/>
      <w:r w:rsidRPr="00177725">
        <w:rPr>
          <w:b/>
          <w:sz w:val="28"/>
          <w:szCs w:val="28"/>
        </w:rPr>
        <w:t>ИГОРОДСКОГО</w:t>
      </w:r>
    </w:p>
    <w:p w:rsidR="00B63970" w:rsidRPr="00177725" w:rsidRDefault="00B63970" w:rsidP="00B63970">
      <w:pPr>
        <w:tabs>
          <w:tab w:val="left" w:pos="9720"/>
        </w:tabs>
        <w:jc w:val="center"/>
        <w:rPr>
          <w:b/>
          <w:sz w:val="28"/>
          <w:szCs w:val="28"/>
        </w:rPr>
      </w:pPr>
      <w:r w:rsidRPr="00177725">
        <w:rPr>
          <w:b/>
          <w:sz w:val="28"/>
          <w:szCs w:val="28"/>
        </w:rPr>
        <w:t>МУНИЦИПАЛЬНОГО ОБРАЗОВАНИЯ</w:t>
      </w:r>
    </w:p>
    <w:p w:rsidR="00B63970" w:rsidRPr="00177725" w:rsidRDefault="00B63970" w:rsidP="00B63970">
      <w:pPr>
        <w:tabs>
          <w:tab w:val="left" w:pos="9720"/>
        </w:tabs>
        <w:jc w:val="center"/>
        <w:rPr>
          <w:b/>
          <w:sz w:val="28"/>
          <w:szCs w:val="28"/>
        </w:rPr>
      </w:pPr>
      <w:r w:rsidRPr="00177725">
        <w:rPr>
          <w:b/>
          <w:sz w:val="28"/>
          <w:szCs w:val="28"/>
        </w:rPr>
        <w:t>ГОРОДА ФЕДЕРАЛЬНОГО ЗНАЧЕНИЯ САНКТ-ПЕТЕРБУРГА</w:t>
      </w:r>
    </w:p>
    <w:p w:rsidR="00B63970" w:rsidRPr="00177725" w:rsidRDefault="00B63970" w:rsidP="00B63970">
      <w:pPr>
        <w:pBdr>
          <w:bottom w:val="single" w:sz="12" w:space="1" w:color="auto"/>
        </w:pBdr>
        <w:tabs>
          <w:tab w:val="left" w:pos="9720"/>
        </w:tabs>
        <w:jc w:val="center"/>
        <w:rPr>
          <w:b/>
          <w:sz w:val="28"/>
          <w:szCs w:val="28"/>
        </w:rPr>
      </w:pPr>
      <w:r w:rsidRPr="00177725">
        <w:rPr>
          <w:b/>
          <w:sz w:val="28"/>
          <w:szCs w:val="28"/>
        </w:rPr>
        <w:t>МУНИЦИПАЛЬНЫЙ ОКРУГ АЛЕКСАНДРОВСКИЙ</w:t>
      </w:r>
    </w:p>
    <w:p w:rsidR="00B63970" w:rsidRPr="00177725" w:rsidRDefault="00B63970" w:rsidP="00B63970">
      <w:pPr>
        <w:pBdr>
          <w:bottom w:val="single" w:sz="12" w:space="1" w:color="auto"/>
        </w:pBdr>
        <w:jc w:val="center"/>
        <w:rPr>
          <w:b/>
          <w:sz w:val="28"/>
        </w:rPr>
      </w:pPr>
      <w:r w:rsidRPr="00177725">
        <w:rPr>
          <w:b/>
          <w:sz w:val="28"/>
        </w:rPr>
        <w:t>шестого созыва</w:t>
      </w:r>
    </w:p>
    <w:p w:rsidR="00B63970" w:rsidRPr="007243B3" w:rsidRDefault="00B63970" w:rsidP="00B63970">
      <w:pPr>
        <w:pStyle w:val="1"/>
        <w:tabs>
          <w:tab w:val="left" w:pos="1276"/>
        </w:tabs>
        <w:rPr>
          <w:sz w:val="20"/>
        </w:rPr>
      </w:pPr>
    </w:p>
    <w:p w:rsidR="00B63970" w:rsidRPr="007243B3" w:rsidRDefault="00B63970" w:rsidP="00B63970">
      <w:pPr>
        <w:pStyle w:val="1"/>
        <w:tabs>
          <w:tab w:val="left" w:pos="1276"/>
        </w:tabs>
      </w:pPr>
      <w:r w:rsidRPr="007243B3">
        <w:t>Р Е Ш Е Н И Е</w:t>
      </w:r>
    </w:p>
    <w:p w:rsidR="00B63970" w:rsidRPr="007243B3" w:rsidRDefault="00B63970" w:rsidP="00B63970">
      <w:pPr>
        <w:tabs>
          <w:tab w:val="left" w:pos="1276"/>
        </w:tabs>
        <w:jc w:val="center"/>
        <w:rPr>
          <w:b/>
        </w:rPr>
      </w:pPr>
    </w:p>
    <w:p w:rsidR="00A85D21" w:rsidRDefault="004A5030" w:rsidP="004A50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07 ноября </w:t>
      </w:r>
      <w:r w:rsidR="00B63970" w:rsidRPr="007243B3">
        <w:rPr>
          <w:b/>
          <w:sz w:val="28"/>
          <w:szCs w:val="28"/>
        </w:rPr>
        <w:t xml:space="preserve">2023 года № </w:t>
      </w:r>
      <w:r>
        <w:rPr>
          <w:b/>
          <w:sz w:val="28"/>
          <w:szCs w:val="28"/>
        </w:rPr>
        <w:t>83-83/03</w:t>
      </w:r>
    </w:p>
    <w:p w:rsidR="004A5030" w:rsidRPr="007243B3" w:rsidRDefault="004A5030" w:rsidP="004A5030">
      <w:pPr>
        <w:jc w:val="center"/>
        <w:rPr>
          <w:sz w:val="18"/>
          <w:szCs w:val="18"/>
        </w:rPr>
      </w:pPr>
    </w:p>
    <w:p w:rsidR="004A5030" w:rsidRDefault="00D12BD1" w:rsidP="00A85D21">
      <w:pPr>
        <w:jc w:val="center"/>
        <w:rPr>
          <w:b/>
          <w:sz w:val="26"/>
          <w:szCs w:val="26"/>
        </w:rPr>
      </w:pPr>
      <w:r w:rsidRPr="004612AD">
        <w:rPr>
          <w:b/>
          <w:sz w:val="26"/>
          <w:szCs w:val="26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АЛЕКСАНДРОВСКИЙ ОТ 25 ОКТЯБРЯ 2022 ГОДА № 60-60/02 </w:t>
      </w:r>
    </w:p>
    <w:p w:rsidR="00A85D21" w:rsidRPr="004612AD" w:rsidRDefault="00D12BD1" w:rsidP="00A85D21">
      <w:pPr>
        <w:jc w:val="center"/>
        <w:rPr>
          <w:b/>
          <w:sz w:val="26"/>
          <w:szCs w:val="26"/>
        </w:rPr>
      </w:pPr>
      <w:r w:rsidRPr="004612AD">
        <w:rPr>
          <w:b/>
          <w:sz w:val="26"/>
          <w:szCs w:val="26"/>
        </w:rPr>
        <w:t>«О БЮДЖЕТНОМ ПРОЦЕССЕ ВО ВНУТРИГОРОДСКОМ МУНИЦИПАЛЬНОМ ОБРАЗОВАНИИ ГОРОДА ФЕДЕРАЛЬНОГО ЗНАЧЕНИЯ САНКТ-ПЕТЕРБУРГА МУНИЦИПАЛЬНЫЙ ОКРУГ АЛЕКСАНДРОВСКИЙ»</w:t>
      </w:r>
    </w:p>
    <w:p w:rsidR="00A85D21" w:rsidRPr="004612AD" w:rsidRDefault="00A85D21" w:rsidP="00A85D21">
      <w:pPr>
        <w:jc w:val="center"/>
        <w:rPr>
          <w:b/>
          <w:sz w:val="26"/>
          <w:szCs w:val="26"/>
        </w:rPr>
      </w:pPr>
    </w:p>
    <w:p w:rsidR="00A85D21" w:rsidRPr="004612AD" w:rsidRDefault="00A85D21" w:rsidP="00A85D21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612AD">
        <w:rPr>
          <w:sz w:val="26"/>
          <w:szCs w:val="26"/>
        </w:rPr>
        <w:t xml:space="preserve">В целях приведения в соответствие нормативно-правовых документов внутригородского муниципального образования </w:t>
      </w:r>
      <w:r w:rsidR="00147727" w:rsidRPr="004612AD">
        <w:rPr>
          <w:sz w:val="26"/>
          <w:szCs w:val="26"/>
        </w:rPr>
        <w:t xml:space="preserve">города федерального значения </w:t>
      </w:r>
      <w:r w:rsidRPr="004612AD">
        <w:rPr>
          <w:sz w:val="26"/>
          <w:szCs w:val="26"/>
        </w:rPr>
        <w:t>Санкт-Петербурга муниципальн</w:t>
      </w:r>
      <w:r w:rsidR="009E65E0" w:rsidRPr="004612AD">
        <w:rPr>
          <w:sz w:val="26"/>
          <w:szCs w:val="26"/>
        </w:rPr>
        <w:t xml:space="preserve">ый округ </w:t>
      </w:r>
      <w:r w:rsidR="00147727" w:rsidRPr="004612AD">
        <w:rPr>
          <w:sz w:val="26"/>
          <w:szCs w:val="26"/>
        </w:rPr>
        <w:t xml:space="preserve">Александровский </w:t>
      </w:r>
      <w:r w:rsidRPr="004612AD">
        <w:rPr>
          <w:sz w:val="26"/>
          <w:szCs w:val="26"/>
        </w:rPr>
        <w:t xml:space="preserve">с действующим бюджетным законодательством Российской Федерации, Муниципальный Совет внутригородского муниципального образования </w:t>
      </w:r>
      <w:r w:rsidR="00147727" w:rsidRPr="004612AD">
        <w:rPr>
          <w:sz w:val="26"/>
          <w:szCs w:val="26"/>
        </w:rPr>
        <w:t xml:space="preserve">города федерального значения </w:t>
      </w:r>
      <w:r w:rsidRPr="004612AD">
        <w:rPr>
          <w:sz w:val="26"/>
          <w:szCs w:val="26"/>
        </w:rPr>
        <w:t>Санкт-Петербурга муниципальн</w:t>
      </w:r>
      <w:r w:rsidR="009E65E0" w:rsidRPr="004612AD">
        <w:rPr>
          <w:sz w:val="26"/>
          <w:szCs w:val="26"/>
        </w:rPr>
        <w:t>ый округ</w:t>
      </w:r>
      <w:r w:rsidRPr="004612AD">
        <w:rPr>
          <w:sz w:val="26"/>
          <w:szCs w:val="26"/>
        </w:rPr>
        <w:t xml:space="preserve"> </w:t>
      </w:r>
      <w:proofErr w:type="gramStart"/>
      <w:r w:rsidR="00147727" w:rsidRPr="004612AD">
        <w:rPr>
          <w:sz w:val="26"/>
          <w:szCs w:val="26"/>
        </w:rPr>
        <w:t xml:space="preserve">Александровский  </w:t>
      </w:r>
      <w:r w:rsidRPr="004612AD">
        <w:rPr>
          <w:b/>
          <w:sz w:val="26"/>
          <w:szCs w:val="26"/>
        </w:rPr>
        <w:t>р</w:t>
      </w:r>
      <w:proofErr w:type="gramEnd"/>
      <w:r w:rsidRPr="004612AD">
        <w:rPr>
          <w:b/>
          <w:sz w:val="26"/>
          <w:szCs w:val="26"/>
        </w:rPr>
        <w:t xml:space="preserve"> е ш и л :</w:t>
      </w:r>
    </w:p>
    <w:p w:rsidR="00D12BD1" w:rsidRPr="004A5030" w:rsidRDefault="00D12BD1" w:rsidP="00D12BD1">
      <w:pPr>
        <w:pStyle w:val="a8"/>
        <w:spacing w:before="0" w:beforeAutospacing="0" w:after="0" w:afterAutospacing="0"/>
        <w:ind w:firstLine="708"/>
        <w:jc w:val="both"/>
        <w:rPr>
          <w:spacing w:val="-4"/>
          <w:sz w:val="26"/>
          <w:szCs w:val="26"/>
        </w:rPr>
      </w:pPr>
      <w:r w:rsidRPr="004A5030">
        <w:rPr>
          <w:spacing w:val="-4"/>
          <w:sz w:val="26"/>
          <w:szCs w:val="26"/>
        </w:rPr>
        <w:t>1. Внести в Положение «О бюджетном процессе во внутригородском муниципальном образовании города федерального значения Санкт-Петербурга муниципальный округ Александровский» утвержденное решением Муниципального Совета внутригородского муниципального образования города федерального значения Санкт-Петербурга муниципальный округ Александровский от 25 октября 2022 года № 60-60/02 «О бюджетном процессе во внутригородском муниципальном образовании города федерального значения Санкт-Петербурга муниципальный округ Александровский» (далее – Положение) следующие изменения:</w:t>
      </w:r>
    </w:p>
    <w:p w:rsidR="004612AD" w:rsidRPr="004612AD" w:rsidRDefault="004612AD" w:rsidP="004612AD">
      <w:pPr>
        <w:pStyle w:val="a8"/>
        <w:spacing w:before="0" w:beforeAutospacing="0" w:after="0" w:afterAutospacing="0"/>
        <w:ind w:firstLine="708"/>
        <w:jc w:val="both"/>
        <w:rPr>
          <w:spacing w:val="-4"/>
          <w:sz w:val="26"/>
          <w:szCs w:val="26"/>
        </w:rPr>
      </w:pPr>
      <w:r w:rsidRPr="004612AD">
        <w:rPr>
          <w:spacing w:val="-4"/>
          <w:sz w:val="26"/>
          <w:szCs w:val="26"/>
        </w:rPr>
        <w:t>1.1. Абзац 13 стати 6 Положения исключить.</w:t>
      </w:r>
    </w:p>
    <w:p w:rsidR="004612AD" w:rsidRPr="004612AD" w:rsidRDefault="004612AD" w:rsidP="004612AD">
      <w:pPr>
        <w:pStyle w:val="a8"/>
        <w:spacing w:before="0" w:beforeAutospacing="0" w:after="0" w:afterAutospacing="0"/>
        <w:ind w:firstLine="708"/>
        <w:jc w:val="both"/>
        <w:rPr>
          <w:spacing w:val="-4"/>
          <w:sz w:val="26"/>
          <w:szCs w:val="26"/>
        </w:rPr>
      </w:pPr>
      <w:r w:rsidRPr="004612AD">
        <w:rPr>
          <w:spacing w:val="-4"/>
          <w:sz w:val="26"/>
          <w:szCs w:val="26"/>
        </w:rPr>
        <w:t>1.2. Пункт 2 статьи 12 Положения изложить в новой редакции.</w:t>
      </w:r>
    </w:p>
    <w:p w:rsidR="004612AD" w:rsidRPr="004612AD" w:rsidRDefault="004612AD" w:rsidP="004612A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4612AD">
        <w:rPr>
          <w:sz w:val="26"/>
          <w:szCs w:val="26"/>
        </w:rPr>
        <w:t>«2. Размер резервного фонда Местной Администрации устанавливается решением о бюджете.».</w:t>
      </w:r>
    </w:p>
    <w:p w:rsidR="004612AD" w:rsidRPr="004612AD" w:rsidRDefault="004612AD" w:rsidP="004612AD">
      <w:pPr>
        <w:ind w:firstLine="708"/>
        <w:jc w:val="both"/>
        <w:rPr>
          <w:sz w:val="26"/>
          <w:szCs w:val="26"/>
        </w:rPr>
      </w:pPr>
      <w:r w:rsidRPr="004612AD">
        <w:rPr>
          <w:sz w:val="26"/>
          <w:szCs w:val="26"/>
        </w:rPr>
        <w:t>1.3. Абзац 4 статьи 22 Положения изложить в новой редакции:</w:t>
      </w:r>
    </w:p>
    <w:p w:rsidR="004612AD" w:rsidRPr="004612AD" w:rsidRDefault="004612AD" w:rsidP="004612AD">
      <w:pPr>
        <w:ind w:firstLine="708"/>
        <w:jc w:val="both"/>
        <w:rPr>
          <w:sz w:val="26"/>
          <w:szCs w:val="26"/>
        </w:rPr>
      </w:pPr>
      <w:r w:rsidRPr="004612AD">
        <w:rPr>
          <w:sz w:val="26"/>
          <w:szCs w:val="26"/>
        </w:rPr>
        <w:t>«Муниципальные программы подлежат приведению в соответствие с решением о бюджете не позднее 1 апреля текущего финансового года.»</w:t>
      </w:r>
    </w:p>
    <w:p w:rsidR="004612AD" w:rsidRPr="004612AD" w:rsidRDefault="004612AD" w:rsidP="004612AD">
      <w:pPr>
        <w:pStyle w:val="a8"/>
        <w:spacing w:before="0" w:beforeAutospacing="0" w:after="0" w:afterAutospacing="0"/>
        <w:ind w:firstLine="708"/>
        <w:jc w:val="both"/>
        <w:rPr>
          <w:spacing w:val="-4"/>
          <w:sz w:val="26"/>
          <w:szCs w:val="26"/>
        </w:rPr>
      </w:pPr>
      <w:r w:rsidRPr="004612AD">
        <w:rPr>
          <w:spacing w:val="-4"/>
          <w:sz w:val="26"/>
          <w:szCs w:val="26"/>
        </w:rPr>
        <w:t>1.4. Статью 23 Положения исключить.</w:t>
      </w:r>
    </w:p>
    <w:p w:rsidR="00147727" w:rsidRPr="004612AD" w:rsidRDefault="00D12BD1" w:rsidP="00147727">
      <w:pPr>
        <w:ind w:firstLine="708"/>
        <w:jc w:val="both"/>
        <w:rPr>
          <w:sz w:val="26"/>
          <w:szCs w:val="26"/>
        </w:rPr>
      </w:pPr>
      <w:r w:rsidRPr="004612AD">
        <w:rPr>
          <w:sz w:val="26"/>
          <w:szCs w:val="26"/>
        </w:rPr>
        <w:t>2</w:t>
      </w:r>
      <w:r w:rsidR="00147727" w:rsidRPr="004612AD">
        <w:rPr>
          <w:sz w:val="26"/>
          <w:szCs w:val="26"/>
        </w:rPr>
        <w:t>. Настоящее Решение опубликовать в газете «Купчинский спектр».</w:t>
      </w:r>
    </w:p>
    <w:p w:rsidR="00384EE9" w:rsidRPr="00384EE9" w:rsidRDefault="00384EE9" w:rsidP="00384EE9">
      <w:pPr>
        <w:ind w:firstLine="708"/>
        <w:jc w:val="both"/>
        <w:rPr>
          <w:spacing w:val="-8"/>
          <w:sz w:val="26"/>
          <w:szCs w:val="26"/>
        </w:rPr>
      </w:pPr>
      <w:r w:rsidRPr="00384EE9">
        <w:rPr>
          <w:spacing w:val="-8"/>
          <w:sz w:val="26"/>
          <w:szCs w:val="26"/>
        </w:rPr>
        <w:t>3. Настоящее Решение вступает в силу после официального опубликования.</w:t>
      </w:r>
    </w:p>
    <w:p w:rsidR="00A32C0C" w:rsidRPr="004612AD" w:rsidRDefault="00A32C0C" w:rsidP="00A32C0C">
      <w:pPr>
        <w:pStyle w:val="a5"/>
        <w:tabs>
          <w:tab w:val="left" w:pos="708"/>
        </w:tabs>
        <w:rPr>
          <w:sz w:val="26"/>
          <w:szCs w:val="26"/>
        </w:rPr>
      </w:pPr>
    </w:p>
    <w:p w:rsidR="00A32C0C" w:rsidRPr="007243B3" w:rsidRDefault="00A32C0C" w:rsidP="00A32C0C">
      <w:pPr>
        <w:pStyle w:val="a5"/>
        <w:tabs>
          <w:tab w:val="left" w:pos="708"/>
        </w:tabs>
        <w:rPr>
          <w:sz w:val="28"/>
          <w:szCs w:val="28"/>
        </w:rPr>
      </w:pPr>
    </w:p>
    <w:p w:rsidR="00A32C0C" w:rsidRPr="007243B3" w:rsidRDefault="00A32C0C" w:rsidP="00A32C0C">
      <w:pPr>
        <w:pStyle w:val="a5"/>
        <w:tabs>
          <w:tab w:val="left" w:pos="708"/>
        </w:tabs>
        <w:rPr>
          <w:sz w:val="28"/>
          <w:szCs w:val="28"/>
        </w:rPr>
      </w:pPr>
      <w:r w:rsidRPr="007243B3">
        <w:rPr>
          <w:sz w:val="28"/>
          <w:szCs w:val="28"/>
        </w:rPr>
        <w:t>ГЛАВА МУНИЦИПАЛЬНОГО ОБРАЗОВАНИЯ –</w:t>
      </w:r>
    </w:p>
    <w:p w:rsidR="00A32C0C" w:rsidRPr="007243B3" w:rsidRDefault="00A32C0C" w:rsidP="00A32C0C">
      <w:pPr>
        <w:rPr>
          <w:sz w:val="28"/>
          <w:szCs w:val="28"/>
        </w:rPr>
      </w:pPr>
      <w:r w:rsidRPr="007243B3">
        <w:rPr>
          <w:sz w:val="28"/>
          <w:szCs w:val="28"/>
        </w:rPr>
        <w:t>ПРЕДСЕДАТЕЛЬ МУНИЦИПАЛЬНОГО СОВЕТА</w:t>
      </w:r>
      <w:r w:rsidRPr="007243B3">
        <w:rPr>
          <w:sz w:val="28"/>
          <w:szCs w:val="28"/>
        </w:rPr>
        <w:tab/>
        <w:t xml:space="preserve">               В.А. КОРОБКО</w:t>
      </w:r>
    </w:p>
    <w:sectPr w:rsidR="00A32C0C" w:rsidRPr="007243B3" w:rsidSect="004A5030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7004"/>
    <w:multiLevelType w:val="multilevel"/>
    <w:tmpl w:val="3502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21"/>
    <w:rsid w:val="00012151"/>
    <w:rsid w:val="000166BF"/>
    <w:rsid w:val="000229C8"/>
    <w:rsid w:val="000314A0"/>
    <w:rsid w:val="000428AE"/>
    <w:rsid w:val="0005429B"/>
    <w:rsid w:val="000736E9"/>
    <w:rsid w:val="00077BA3"/>
    <w:rsid w:val="00087A0E"/>
    <w:rsid w:val="000941BB"/>
    <w:rsid w:val="000D0A34"/>
    <w:rsid w:val="000E5457"/>
    <w:rsid w:val="000F255F"/>
    <w:rsid w:val="00135293"/>
    <w:rsid w:val="00147727"/>
    <w:rsid w:val="00160B18"/>
    <w:rsid w:val="0016161D"/>
    <w:rsid w:val="00177725"/>
    <w:rsid w:val="001857BB"/>
    <w:rsid w:val="00196A3D"/>
    <w:rsid w:val="00196E98"/>
    <w:rsid w:val="001A242F"/>
    <w:rsid w:val="001A66D6"/>
    <w:rsid w:val="001C3532"/>
    <w:rsid w:val="001D40DA"/>
    <w:rsid w:val="001D564B"/>
    <w:rsid w:val="00203864"/>
    <w:rsid w:val="0022101B"/>
    <w:rsid w:val="002402D5"/>
    <w:rsid w:val="00242895"/>
    <w:rsid w:val="002432B6"/>
    <w:rsid w:val="002879FA"/>
    <w:rsid w:val="002A410C"/>
    <w:rsid w:val="002B6C01"/>
    <w:rsid w:val="002C00F4"/>
    <w:rsid w:val="002C1D37"/>
    <w:rsid w:val="002E7427"/>
    <w:rsid w:val="002F0993"/>
    <w:rsid w:val="002F6C33"/>
    <w:rsid w:val="00306BDE"/>
    <w:rsid w:val="003113AE"/>
    <w:rsid w:val="00336E73"/>
    <w:rsid w:val="00343842"/>
    <w:rsid w:val="00351AE4"/>
    <w:rsid w:val="003606DB"/>
    <w:rsid w:val="00364E32"/>
    <w:rsid w:val="003831EE"/>
    <w:rsid w:val="00384EE9"/>
    <w:rsid w:val="003A3321"/>
    <w:rsid w:val="003C64B0"/>
    <w:rsid w:val="003D261A"/>
    <w:rsid w:val="003D53A8"/>
    <w:rsid w:val="003F0108"/>
    <w:rsid w:val="00407368"/>
    <w:rsid w:val="00412AAE"/>
    <w:rsid w:val="0041692F"/>
    <w:rsid w:val="00417762"/>
    <w:rsid w:val="00444691"/>
    <w:rsid w:val="00454AD2"/>
    <w:rsid w:val="004612AD"/>
    <w:rsid w:val="0047385F"/>
    <w:rsid w:val="004A5030"/>
    <w:rsid w:val="004B23D5"/>
    <w:rsid w:val="004C0609"/>
    <w:rsid w:val="004C48E0"/>
    <w:rsid w:val="004C7B41"/>
    <w:rsid w:val="004D31CC"/>
    <w:rsid w:val="0050014C"/>
    <w:rsid w:val="00516367"/>
    <w:rsid w:val="00534D94"/>
    <w:rsid w:val="00536B08"/>
    <w:rsid w:val="00562A1B"/>
    <w:rsid w:val="00584893"/>
    <w:rsid w:val="005922DE"/>
    <w:rsid w:val="005942BF"/>
    <w:rsid w:val="00594587"/>
    <w:rsid w:val="005A5ED2"/>
    <w:rsid w:val="005C4CB2"/>
    <w:rsid w:val="005F602E"/>
    <w:rsid w:val="006109AF"/>
    <w:rsid w:val="00625EC8"/>
    <w:rsid w:val="006418CE"/>
    <w:rsid w:val="006651C8"/>
    <w:rsid w:val="006D3AC9"/>
    <w:rsid w:val="006F216C"/>
    <w:rsid w:val="006F7CB2"/>
    <w:rsid w:val="007243B3"/>
    <w:rsid w:val="007379AD"/>
    <w:rsid w:val="007431EC"/>
    <w:rsid w:val="00775C1E"/>
    <w:rsid w:val="00777707"/>
    <w:rsid w:val="00781A59"/>
    <w:rsid w:val="00785FC6"/>
    <w:rsid w:val="00790839"/>
    <w:rsid w:val="007A2C49"/>
    <w:rsid w:val="007A76B8"/>
    <w:rsid w:val="007B2CA7"/>
    <w:rsid w:val="007C75E2"/>
    <w:rsid w:val="007E00A4"/>
    <w:rsid w:val="007E7158"/>
    <w:rsid w:val="007F1DDB"/>
    <w:rsid w:val="007F2728"/>
    <w:rsid w:val="007F337C"/>
    <w:rsid w:val="007F52B0"/>
    <w:rsid w:val="00822F84"/>
    <w:rsid w:val="00831F45"/>
    <w:rsid w:val="00842E76"/>
    <w:rsid w:val="0087066D"/>
    <w:rsid w:val="008D0DBE"/>
    <w:rsid w:val="008D1F8A"/>
    <w:rsid w:val="008D6190"/>
    <w:rsid w:val="00901B14"/>
    <w:rsid w:val="0090209E"/>
    <w:rsid w:val="0091554A"/>
    <w:rsid w:val="0092097B"/>
    <w:rsid w:val="00962538"/>
    <w:rsid w:val="0097587A"/>
    <w:rsid w:val="00994D15"/>
    <w:rsid w:val="00995B7D"/>
    <w:rsid w:val="00996390"/>
    <w:rsid w:val="009A2B6E"/>
    <w:rsid w:val="009B1CAE"/>
    <w:rsid w:val="009C6377"/>
    <w:rsid w:val="009D0280"/>
    <w:rsid w:val="009E65E0"/>
    <w:rsid w:val="00A060B3"/>
    <w:rsid w:val="00A10ADC"/>
    <w:rsid w:val="00A32C0C"/>
    <w:rsid w:val="00A350B8"/>
    <w:rsid w:val="00A42CDA"/>
    <w:rsid w:val="00A5121E"/>
    <w:rsid w:val="00A520D2"/>
    <w:rsid w:val="00A73084"/>
    <w:rsid w:val="00A779EA"/>
    <w:rsid w:val="00A80DA3"/>
    <w:rsid w:val="00A85D21"/>
    <w:rsid w:val="00AC2FB6"/>
    <w:rsid w:val="00B552CF"/>
    <w:rsid w:val="00B63970"/>
    <w:rsid w:val="00B67C39"/>
    <w:rsid w:val="00B73A4C"/>
    <w:rsid w:val="00BA372C"/>
    <w:rsid w:val="00BD29D3"/>
    <w:rsid w:val="00BD7368"/>
    <w:rsid w:val="00BE5B22"/>
    <w:rsid w:val="00BF6155"/>
    <w:rsid w:val="00C054CE"/>
    <w:rsid w:val="00C254ED"/>
    <w:rsid w:val="00C41984"/>
    <w:rsid w:val="00C4466D"/>
    <w:rsid w:val="00C77D14"/>
    <w:rsid w:val="00C87E31"/>
    <w:rsid w:val="00D12BD1"/>
    <w:rsid w:val="00D17D25"/>
    <w:rsid w:val="00D3149D"/>
    <w:rsid w:val="00D43AEB"/>
    <w:rsid w:val="00D63416"/>
    <w:rsid w:val="00D72C01"/>
    <w:rsid w:val="00D774CD"/>
    <w:rsid w:val="00D966A8"/>
    <w:rsid w:val="00DD2AE4"/>
    <w:rsid w:val="00DE2062"/>
    <w:rsid w:val="00E0700D"/>
    <w:rsid w:val="00E262A8"/>
    <w:rsid w:val="00E3591F"/>
    <w:rsid w:val="00E9000F"/>
    <w:rsid w:val="00E9144C"/>
    <w:rsid w:val="00E95CAE"/>
    <w:rsid w:val="00EA12B9"/>
    <w:rsid w:val="00EA508A"/>
    <w:rsid w:val="00EC4BF6"/>
    <w:rsid w:val="00ED21EA"/>
    <w:rsid w:val="00EE0EFC"/>
    <w:rsid w:val="00EE498B"/>
    <w:rsid w:val="00F05AA7"/>
    <w:rsid w:val="00F1584E"/>
    <w:rsid w:val="00F22F83"/>
    <w:rsid w:val="00F24831"/>
    <w:rsid w:val="00F26324"/>
    <w:rsid w:val="00F5043E"/>
    <w:rsid w:val="00F52197"/>
    <w:rsid w:val="00F60753"/>
    <w:rsid w:val="00F870CC"/>
    <w:rsid w:val="00FA6D18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45875-3FD5-4C79-8C7E-77B6BE60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5D21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85D21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D2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5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A85D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A85D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A85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A85D21"/>
    <w:rPr>
      <w:color w:val="0000FF"/>
      <w:u w:val="single"/>
    </w:rPr>
  </w:style>
  <w:style w:type="paragraph" w:customStyle="1" w:styleId="Style3">
    <w:name w:val="Style 3"/>
    <w:basedOn w:val="a"/>
    <w:uiPriority w:val="99"/>
    <w:rsid w:val="00A85D21"/>
    <w:pPr>
      <w:widowControl w:val="0"/>
      <w:autoSpaceDE w:val="0"/>
      <w:autoSpaceDN w:val="0"/>
      <w:spacing w:line="278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 4"/>
    <w:basedOn w:val="a"/>
    <w:uiPriority w:val="99"/>
    <w:rsid w:val="00A85D21"/>
    <w:pPr>
      <w:widowControl w:val="0"/>
      <w:autoSpaceDE w:val="0"/>
      <w:autoSpaceDN w:val="0"/>
      <w:spacing w:line="278" w:lineRule="auto"/>
      <w:ind w:left="720"/>
    </w:pPr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uiPriority w:val="99"/>
    <w:rsid w:val="00A85D21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a"/>
    <w:uiPriority w:val="99"/>
    <w:rsid w:val="00A85D21"/>
    <w:pPr>
      <w:widowControl w:val="0"/>
      <w:autoSpaceDE w:val="0"/>
      <w:autoSpaceDN w:val="0"/>
      <w:spacing w:line="280" w:lineRule="auto"/>
      <w:ind w:right="72"/>
      <w:jc w:val="both"/>
    </w:pPr>
    <w:rPr>
      <w:rFonts w:ascii="Arial" w:hAnsi="Arial" w:cs="Arial"/>
      <w:sz w:val="24"/>
      <w:szCs w:val="24"/>
    </w:rPr>
  </w:style>
  <w:style w:type="character" w:customStyle="1" w:styleId="CharacterStyle2">
    <w:name w:val="Character Style 2"/>
    <w:uiPriority w:val="99"/>
    <w:rsid w:val="00A85D21"/>
    <w:rPr>
      <w:rFonts w:ascii="Arial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A85D21"/>
    <w:rPr>
      <w:sz w:val="20"/>
      <w:szCs w:val="20"/>
    </w:rPr>
  </w:style>
  <w:style w:type="paragraph" w:styleId="a8">
    <w:name w:val="Normal (Web)"/>
    <w:basedOn w:val="a"/>
    <w:uiPriority w:val="99"/>
    <w:unhideWhenUsed/>
    <w:rsid w:val="00A85D2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9D0280"/>
    <w:pPr>
      <w:jc w:val="center"/>
    </w:pPr>
    <w:rPr>
      <w:sz w:val="24"/>
    </w:rPr>
  </w:style>
  <w:style w:type="character" w:customStyle="1" w:styleId="aa">
    <w:name w:val="Заголовок Знак"/>
    <w:basedOn w:val="a0"/>
    <w:link w:val="a9"/>
    <w:rsid w:val="009D02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BD73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0542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2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2B6C0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2B6C01"/>
  </w:style>
  <w:style w:type="character" w:styleId="ad">
    <w:name w:val="Emphasis"/>
    <w:basedOn w:val="a0"/>
    <w:uiPriority w:val="20"/>
    <w:qFormat/>
    <w:rsid w:val="002B6C01"/>
    <w:rPr>
      <w:i/>
      <w:iCs/>
    </w:rPr>
  </w:style>
  <w:style w:type="paragraph" w:customStyle="1" w:styleId="indent1">
    <w:name w:val="indent_1"/>
    <w:basedOn w:val="a"/>
    <w:rsid w:val="002B6C01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2B6C01"/>
    <w:pPr>
      <w:ind w:left="720"/>
      <w:contextualSpacing/>
    </w:pPr>
  </w:style>
  <w:style w:type="paragraph" w:customStyle="1" w:styleId="s22">
    <w:name w:val="s_22"/>
    <w:basedOn w:val="a"/>
    <w:rsid w:val="002B6C01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2B6C01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2B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EAS</cp:lastModifiedBy>
  <cp:revision>34</cp:revision>
  <cp:lastPrinted>2023-08-09T11:18:00Z</cp:lastPrinted>
  <dcterms:created xsi:type="dcterms:W3CDTF">2016-12-19T08:12:00Z</dcterms:created>
  <dcterms:modified xsi:type="dcterms:W3CDTF">2023-11-12T12:42:00Z</dcterms:modified>
</cp:coreProperties>
</file>